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bCs/>
          <w:sz w:val="28"/>
          <w:szCs w:val="28"/>
          <w:u w:val="single"/>
        </w:rPr>
      </w:pPr>
      <w:r>
        <w:rPr>
          <w:rFonts w:cstheme="minorHAnsi"/>
          <w:b/>
          <w:bCs/>
          <w:sz w:val="28"/>
          <w:szCs w:val="28"/>
          <w:u w:val="single"/>
        </w:rPr>
        <w:t>Stoke Environment Group</w:t>
      </w:r>
    </w:p>
    <w:p>
      <w:pPr>
        <w:spacing w:after="0"/>
        <w:jc w:val="center"/>
        <w:rPr>
          <w:rFonts w:cstheme="minorHAnsi"/>
          <w:b/>
          <w:bCs/>
          <w:sz w:val="28"/>
          <w:szCs w:val="28"/>
          <w:u w:val="single"/>
        </w:rPr>
      </w:pPr>
      <w:r>
        <w:rPr>
          <w:rFonts w:cstheme="minorHAnsi"/>
          <w:b/>
          <w:bCs/>
          <w:sz w:val="28"/>
          <w:szCs w:val="28"/>
          <w:u w:val="single"/>
        </w:rPr>
        <w:t>Minutes of Meeting 22 on 14 June 2023</w:t>
      </w:r>
    </w:p>
    <w:p>
      <w:pPr>
        <w:spacing w:after="0"/>
        <w:jc w:val="center"/>
        <w:rPr>
          <w:rFonts w:cstheme="minorHAnsi"/>
          <w:b/>
          <w:bCs/>
          <w:sz w:val="28"/>
          <w:szCs w:val="28"/>
          <w:u w:val="single"/>
        </w:rPr>
      </w:pPr>
    </w:p>
    <w:p>
      <w:pPr>
        <w:spacing w:after="0"/>
        <w:rPr>
          <w:rFonts w:cstheme="minorHAnsi"/>
          <w:sz w:val="28"/>
          <w:szCs w:val="28"/>
        </w:rPr>
      </w:pPr>
      <w:r>
        <w:rPr>
          <w:rFonts w:cstheme="minorHAnsi"/>
          <w:sz w:val="28"/>
          <w:szCs w:val="28"/>
        </w:rPr>
        <w:t xml:space="preserve">Attendees: Fi McQueen, Ian Upshall, Karen Housego, Polly Burns-Cox, Sarah Evans, Dave Evans, Nicolette Williams, Jason Morgan, Trevor Williams (9) </w:t>
      </w:r>
    </w:p>
    <w:p>
      <w:pPr>
        <w:spacing w:after="0"/>
        <w:rPr>
          <w:rFonts w:cstheme="minorHAnsi"/>
          <w:sz w:val="28"/>
          <w:szCs w:val="28"/>
        </w:rPr>
      </w:pPr>
    </w:p>
    <w:p>
      <w:pPr>
        <w:spacing w:after="0"/>
        <w:rPr>
          <w:rFonts w:cstheme="minorHAnsi"/>
          <w:sz w:val="28"/>
          <w:szCs w:val="28"/>
        </w:rPr>
      </w:pPr>
      <w:r>
        <w:rPr>
          <w:rFonts w:cstheme="minorHAnsi"/>
          <w:sz w:val="28"/>
          <w:szCs w:val="28"/>
        </w:rPr>
        <w:t>Apologies: Helen Grant, Andrew Boyle, Dave Smith, Bryony Slaymaker</w:t>
      </w:r>
    </w:p>
    <w:p>
      <w:pPr>
        <w:spacing w:after="0"/>
        <w:rPr>
          <w:rFonts w:cstheme="minorHAnsi"/>
          <w:sz w:val="28"/>
          <w:szCs w:val="28"/>
        </w:rPr>
      </w:pPr>
    </w:p>
    <w:p>
      <w:pPr>
        <w:pStyle w:val="7"/>
        <w:numPr>
          <w:ilvl w:val="0"/>
          <w:numId w:val="1"/>
        </w:numPr>
        <w:spacing w:before="120" w:after="0"/>
        <w:rPr>
          <w:sz w:val="28"/>
          <w:szCs w:val="28"/>
        </w:rPr>
      </w:pPr>
      <w:r>
        <w:rPr>
          <w:sz w:val="28"/>
          <w:szCs w:val="28"/>
        </w:rPr>
        <w:t>Welcome and Apologies. The principal aim of the meeting was to review EnviroFair 23, share feedback and plan for events and projects.</w:t>
      </w:r>
    </w:p>
    <w:p>
      <w:pPr>
        <w:pStyle w:val="7"/>
        <w:spacing w:before="120" w:after="0"/>
        <w:rPr>
          <w:sz w:val="28"/>
          <w:szCs w:val="28"/>
        </w:rPr>
      </w:pPr>
    </w:p>
    <w:p>
      <w:pPr>
        <w:ind w:left="720" w:hanging="720"/>
        <w:rPr>
          <w:sz w:val="28"/>
          <w:szCs w:val="28"/>
        </w:rPr>
      </w:pPr>
      <w:r>
        <w:rPr>
          <w:sz w:val="28"/>
          <w:szCs w:val="28"/>
        </w:rPr>
        <w:t>2</w:t>
      </w:r>
      <w:r>
        <w:rPr>
          <w:sz w:val="28"/>
          <w:szCs w:val="28"/>
        </w:rPr>
        <w:tab/>
      </w:r>
      <w:r>
        <w:rPr>
          <w:b/>
          <w:bCs/>
          <w:sz w:val="28"/>
          <w:szCs w:val="28"/>
        </w:rPr>
        <w:t>Review of</w:t>
      </w:r>
      <w:r>
        <w:rPr>
          <w:sz w:val="28"/>
          <w:szCs w:val="28"/>
        </w:rPr>
        <w:t xml:space="preserve"> </w:t>
      </w:r>
      <w:r>
        <w:rPr>
          <w:b/>
          <w:bCs/>
          <w:sz w:val="28"/>
          <w:szCs w:val="28"/>
        </w:rPr>
        <w:t>EnviroFair</w:t>
      </w:r>
      <w:r>
        <w:rPr>
          <w:sz w:val="28"/>
          <w:szCs w:val="28"/>
        </w:rPr>
        <w:t xml:space="preserve"> – </w:t>
      </w:r>
      <w:r>
        <w:rPr>
          <w:b/>
          <w:bCs/>
          <w:sz w:val="28"/>
          <w:szCs w:val="28"/>
        </w:rPr>
        <w:t>Saturday 3 June 2023</w:t>
      </w:r>
      <w:r>
        <w:rPr>
          <w:sz w:val="28"/>
          <w:szCs w:val="28"/>
        </w:rPr>
        <w:t xml:space="preserve"> </w:t>
      </w:r>
    </w:p>
    <w:p>
      <w:pPr>
        <w:pStyle w:val="7"/>
        <w:numPr>
          <w:ilvl w:val="0"/>
          <w:numId w:val="2"/>
        </w:numPr>
        <w:rPr>
          <w:sz w:val="28"/>
          <w:szCs w:val="28"/>
        </w:rPr>
      </w:pPr>
      <w:r>
        <w:rPr>
          <w:b/>
          <w:bCs/>
          <w:sz w:val="28"/>
          <w:szCs w:val="28"/>
        </w:rPr>
        <w:t xml:space="preserve">Feedback was very positive from both exhibitors and visitors   </w:t>
      </w:r>
      <w:r>
        <w:rPr>
          <w:sz w:val="28"/>
          <w:szCs w:val="28"/>
        </w:rPr>
        <w:t xml:space="preserve"> </w:t>
      </w:r>
    </w:p>
    <w:p>
      <w:pPr>
        <w:pStyle w:val="7"/>
        <w:rPr>
          <w:sz w:val="28"/>
          <w:szCs w:val="28"/>
        </w:rPr>
      </w:pPr>
      <w:r>
        <w:rPr>
          <w:sz w:val="28"/>
          <w:szCs w:val="28"/>
        </w:rPr>
        <w:t>The number of visitors was up from approximately 80 last year to 150 this year.  Many thanks to Dave Evans for the increase in posters around the village and social media advertising.  This was a major contributor and is something we must repeat in the future.</w:t>
      </w:r>
    </w:p>
    <w:p>
      <w:pPr>
        <w:pStyle w:val="7"/>
        <w:rPr>
          <w:b/>
          <w:bCs/>
          <w:sz w:val="28"/>
          <w:szCs w:val="28"/>
        </w:rPr>
      </w:pPr>
      <w:r>
        <w:rPr>
          <w:sz w:val="28"/>
          <w:szCs w:val="28"/>
        </w:rPr>
        <w:t xml:space="preserve">Exhibitors found that engagement was keen from visitors, lots of interesting discussions held, charities reported recruitment of new members, and support and enthusiasm for craft, local interest and environmental stalls was high.  Refreshments provided by BrewPlanet and the lunchtime offering of local beef wraps and BBQ vegeburgers accompanied by cider from Middlezoy company Wadeys was successful.  Many exhibitors expressed interest in attending any future Envirofairs. In light of this:   </w:t>
      </w:r>
      <w:r>
        <w:rPr>
          <w:b/>
          <w:bCs/>
          <w:sz w:val="28"/>
          <w:szCs w:val="28"/>
        </w:rPr>
        <w:t xml:space="preserve"> </w:t>
      </w:r>
    </w:p>
    <w:p>
      <w:pPr>
        <w:pStyle w:val="7"/>
        <w:numPr>
          <w:ilvl w:val="0"/>
          <w:numId w:val="2"/>
        </w:numPr>
        <w:rPr>
          <w:b/>
          <w:bCs/>
          <w:sz w:val="28"/>
          <w:szCs w:val="28"/>
        </w:rPr>
      </w:pPr>
      <w:r>
        <w:rPr>
          <w:b/>
          <w:bCs/>
          <w:sz w:val="28"/>
          <w:szCs w:val="28"/>
        </w:rPr>
        <w:t>The Steering Group agreed to go ahead with planning for an EnviroFair next year (Saturday 1</w:t>
      </w:r>
      <w:r>
        <w:rPr>
          <w:b/>
          <w:bCs/>
          <w:sz w:val="28"/>
          <w:szCs w:val="28"/>
          <w:vertAlign w:val="superscript"/>
        </w:rPr>
        <w:t>st</w:t>
      </w:r>
      <w:r>
        <w:rPr>
          <w:b/>
          <w:bCs/>
          <w:sz w:val="28"/>
          <w:szCs w:val="28"/>
        </w:rPr>
        <w:t xml:space="preserve"> June 2024 t.b.c.) to include additional attractions and stalls.</w:t>
      </w:r>
    </w:p>
    <w:p>
      <w:pPr>
        <w:ind w:left="720"/>
        <w:rPr>
          <w:b/>
          <w:bCs/>
          <w:color w:val="548235" w:themeColor="accent6" w:themeShade="BF"/>
          <w:sz w:val="28"/>
          <w:szCs w:val="28"/>
        </w:rPr>
      </w:pPr>
      <w:r>
        <w:rPr>
          <w:b/>
          <w:bCs/>
          <w:color w:val="548235" w:themeColor="accent6" w:themeShade="BF"/>
          <w:sz w:val="28"/>
          <w:szCs w:val="28"/>
        </w:rPr>
        <w:t>ACTION:  All to suggest who to potentially invite to exhibit at EnviroFair ‘24</w:t>
      </w:r>
    </w:p>
    <w:p>
      <w:pPr>
        <w:rPr>
          <w:color w:val="FF0000"/>
          <w:sz w:val="28"/>
          <w:szCs w:val="28"/>
        </w:rPr>
      </w:pPr>
    </w:p>
    <w:p>
      <w:pPr>
        <w:pStyle w:val="7"/>
        <w:numPr>
          <w:ilvl w:val="0"/>
          <w:numId w:val="3"/>
        </w:numPr>
        <w:rPr>
          <w:sz w:val="28"/>
          <w:szCs w:val="28"/>
        </w:rPr>
      </w:pPr>
      <w:r>
        <w:rPr>
          <w:b/>
          <w:bCs/>
          <w:sz w:val="28"/>
          <w:szCs w:val="28"/>
        </w:rPr>
        <w:t>Saturday 1</w:t>
      </w:r>
      <w:r>
        <w:rPr>
          <w:b/>
          <w:bCs/>
          <w:sz w:val="28"/>
          <w:szCs w:val="28"/>
          <w:vertAlign w:val="superscript"/>
        </w:rPr>
        <w:t>st</w:t>
      </w:r>
      <w:r>
        <w:rPr>
          <w:b/>
          <w:bCs/>
          <w:sz w:val="28"/>
          <w:szCs w:val="28"/>
        </w:rPr>
        <w:t xml:space="preserve"> July BioBlitz - Village Hall 10.30 – 12.00</w:t>
      </w:r>
      <w:r>
        <w:rPr>
          <w:sz w:val="28"/>
          <w:szCs w:val="28"/>
        </w:rPr>
        <w:t xml:space="preserve">: </w:t>
      </w:r>
    </w:p>
    <w:p>
      <w:pPr>
        <w:pStyle w:val="11"/>
        <w:spacing w:before="0" w:beforeAutospacing="0" w:after="0" w:afterAutospacing="0"/>
        <w:ind w:left="720"/>
        <w:textAlignment w:val="baseline"/>
        <w:rPr>
          <w:rFonts w:asciiTheme="minorHAnsi" w:hAnsiTheme="minorHAnsi" w:cstheme="minorHAnsi"/>
          <w:color w:val="000000"/>
          <w:sz w:val="28"/>
          <w:szCs w:val="28"/>
        </w:rPr>
      </w:pPr>
      <w:r>
        <w:rPr>
          <w:rStyle w:val="12"/>
          <w:rFonts w:asciiTheme="minorHAnsi" w:hAnsiTheme="minorHAnsi" w:cstheme="minorHAnsi"/>
          <w:color w:val="000000"/>
          <w:sz w:val="28"/>
          <w:szCs w:val="28"/>
        </w:rPr>
        <w:t xml:space="preserve">Learning to use Seek and iNaturalist apps. This is being run in conjunction with Somerset Wildlife Trust and Bryony has kindly organised the advertising via Somerset Wildlife Trust. The object of this event is to find out how to properly use </w:t>
      </w:r>
      <w:r>
        <w:rPr>
          <w:rStyle w:val="12"/>
          <w:rFonts w:asciiTheme="minorHAnsi" w:hAnsiTheme="minorHAnsi" w:cstheme="minorHAnsi"/>
          <w:i/>
          <w:iCs/>
          <w:color w:val="000000"/>
          <w:sz w:val="28"/>
          <w:szCs w:val="28"/>
        </w:rPr>
        <w:t>Seek</w:t>
      </w:r>
      <w:r>
        <w:rPr>
          <w:rStyle w:val="12"/>
          <w:rFonts w:asciiTheme="minorHAnsi" w:hAnsiTheme="minorHAnsi" w:cstheme="minorHAnsi"/>
          <w:color w:val="000000"/>
          <w:sz w:val="28"/>
          <w:szCs w:val="28"/>
        </w:rPr>
        <w:t xml:space="preserve"> and </w:t>
      </w:r>
      <w:r>
        <w:rPr>
          <w:rStyle w:val="12"/>
          <w:rFonts w:asciiTheme="minorHAnsi" w:hAnsiTheme="minorHAnsi" w:cstheme="minorHAnsi"/>
          <w:i/>
          <w:iCs/>
          <w:color w:val="000000"/>
          <w:sz w:val="28"/>
          <w:szCs w:val="28"/>
        </w:rPr>
        <w:t>iNaturalist</w:t>
      </w:r>
      <w:r>
        <w:rPr>
          <w:rStyle w:val="12"/>
          <w:rFonts w:asciiTheme="minorHAnsi" w:hAnsiTheme="minorHAnsi" w:cstheme="minorHAnsi"/>
          <w:color w:val="000000"/>
          <w:sz w:val="28"/>
          <w:szCs w:val="28"/>
        </w:rPr>
        <w:t xml:space="preserve"> and to upload species data.  We will be joined by Bryony, and also Botany expert Val</w:t>
      </w:r>
      <w:r>
        <w:rPr>
          <w:rStyle w:val="12"/>
          <w:rFonts w:ascii="Raleway" w:hAnsi="Raleway" w:cs="Arial"/>
          <w:color w:val="000000"/>
          <w:sz w:val="30"/>
          <w:szCs w:val="30"/>
        </w:rPr>
        <w:t xml:space="preserve"> </w:t>
      </w:r>
      <w:r>
        <w:rPr>
          <w:rStyle w:val="12"/>
          <w:rFonts w:asciiTheme="minorHAnsi" w:hAnsiTheme="minorHAnsi" w:cstheme="minorHAnsi"/>
          <w:color w:val="000000"/>
          <w:sz w:val="28"/>
          <w:szCs w:val="28"/>
        </w:rPr>
        <w:t>Graham.  It is hoped Leon de Bell of the Somerset Environmental Records Centre and Sarah Shuttleworth from North Curry - also a botanist and moth expert – will be able to attend.  (Note:  in the event neither Leon or Sarah could attend and sent their apologies).</w:t>
      </w:r>
    </w:p>
    <w:p>
      <w:pPr>
        <w:pStyle w:val="11"/>
        <w:spacing w:before="0" w:beforeAutospacing="0" w:after="0" w:afterAutospacing="0"/>
        <w:ind w:left="720"/>
        <w:textAlignment w:val="baseline"/>
        <w:rPr>
          <w:rFonts w:asciiTheme="minorHAnsi" w:hAnsiTheme="minorHAnsi" w:cstheme="minorHAnsi"/>
          <w:color w:val="000000"/>
          <w:sz w:val="28"/>
          <w:szCs w:val="28"/>
        </w:rPr>
      </w:pPr>
    </w:p>
    <w:p>
      <w:pPr>
        <w:pStyle w:val="11"/>
        <w:spacing w:before="0" w:beforeAutospacing="0" w:after="0" w:afterAutospacing="0"/>
        <w:ind w:left="720"/>
        <w:textAlignment w:val="baseline"/>
        <w:rPr>
          <w:rStyle w:val="12"/>
          <w:rFonts w:asciiTheme="minorHAnsi" w:hAnsiTheme="minorHAnsi" w:cstheme="minorHAnsi"/>
          <w:color w:val="000000"/>
          <w:sz w:val="28"/>
          <w:szCs w:val="28"/>
        </w:rPr>
      </w:pPr>
      <w:r>
        <w:rPr>
          <w:rStyle w:val="12"/>
          <w:rFonts w:asciiTheme="minorHAnsi" w:hAnsiTheme="minorHAnsi" w:cstheme="minorHAnsi"/>
          <w:color w:val="000000"/>
          <w:sz w:val="28"/>
          <w:szCs w:val="28"/>
        </w:rPr>
        <w:t>The event will start and end at Stoke St Gregory village hall where we will learn all about two smart-phone apps </w:t>
      </w:r>
      <w:r>
        <w:rPr>
          <w:rStyle w:val="12"/>
          <w:rFonts w:asciiTheme="minorHAnsi" w:hAnsiTheme="minorHAnsi" w:cstheme="minorHAnsi"/>
          <w:b/>
          <w:bCs/>
          <w:color w:val="000000"/>
          <w:sz w:val="28"/>
          <w:szCs w:val="28"/>
        </w:rPr>
        <w:t>‘Seek’ </w:t>
      </w:r>
      <w:r>
        <w:rPr>
          <w:rStyle w:val="12"/>
          <w:rFonts w:asciiTheme="minorHAnsi" w:hAnsiTheme="minorHAnsi" w:cstheme="minorHAnsi"/>
          <w:color w:val="000000"/>
          <w:sz w:val="28"/>
          <w:szCs w:val="28"/>
        </w:rPr>
        <w:t>and </w:t>
      </w:r>
      <w:r>
        <w:rPr>
          <w:rStyle w:val="12"/>
          <w:rFonts w:asciiTheme="minorHAnsi" w:hAnsiTheme="minorHAnsi" w:cstheme="minorHAnsi"/>
          <w:b/>
          <w:bCs/>
          <w:color w:val="000000"/>
          <w:sz w:val="28"/>
          <w:szCs w:val="28"/>
        </w:rPr>
        <w:t>‘iNaturalist'</w:t>
      </w:r>
      <w:r>
        <w:rPr>
          <w:rStyle w:val="12"/>
          <w:rFonts w:asciiTheme="minorHAnsi" w:hAnsiTheme="minorHAnsi" w:cstheme="minorHAnsi"/>
          <w:color w:val="000000"/>
          <w:sz w:val="28"/>
          <w:szCs w:val="28"/>
        </w:rPr>
        <w:t xml:space="preserve">.   </w:t>
      </w:r>
    </w:p>
    <w:p>
      <w:pPr>
        <w:pStyle w:val="11"/>
        <w:spacing w:before="0" w:beforeAutospacing="0" w:after="0" w:afterAutospacing="0"/>
        <w:ind w:left="720"/>
        <w:textAlignment w:val="baseline"/>
        <w:rPr>
          <w:rStyle w:val="12"/>
          <w:rFonts w:asciiTheme="minorHAnsi" w:hAnsiTheme="minorHAnsi" w:cstheme="minorHAnsi"/>
          <w:color w:val="000000"/>
          <w:sz w:val="28"/>
          <w:szCs w:val="28"/>
        </w:rPr>
      </w:pPr>
      <w:r>
        <w:rPr>
          <w:rStyle w:val="12"/>
          <w:rFonts w:asciiTheme="minorHAnsi" w:hAnsiTheme="minorHAnsi" w:cstheme="minorHAnsi"/>
          <w:color w:val="000000"/>
          <w:sz w:val="28"/>
          <w:szCs w:val="28"/>
        </w:rPr>
        <w:t>We will then head out on a nature walk and see how many species of plants (and maybe a few bugs and beasties) we can find, record them using the apps to contribute to our local community wildlife map and national data.  Citizen Science in action!</w:t>
      </w:r>
    </w:p>
    <w:p>
      <w:pPr>
        <w:pStyle w:val="11"/>
        <w:spacing w:before="0" w:beforeAutospacing="0" w:after="0" w:afterAutospacing="0"/>
        <w:ind w:left="720"/>
        <w:textAlignment w:val="baseline"/>
        <w:rPr>
          <w:rStyle w:val="13"/>
          <w:rFonts w:asciiTheme="minorHAnsi" w:hAnsiTheme="minorHAnsi" w:cstheme="minorHAnsi"/>
          <w:color w:val="000000"/>
          <w:sz w:val="28"/>
          <w:szCs w:val="28"/>
        </w:rPr>
      </w:pPr>
    </w:p>
    <w:p>
      <w:pPr>
        <w:pStyle w:val="11"/>
        <w:spacing w:before="0" w:beforeAutospacing="0" w:after="0" w:afterAutospacing="0"/>
        <w:ind w:left="720"/>
        <w:textAlignment w:val="baseline"/>
        <w:rPr>
          <w:rFonts w:asciiTheme="minorHAnsi" w:hAnsiTheme="minorHAnsi" w:cstheme="minorHAnsi"/>
          <w:color w:val="000000"/>
          <w:sz w:val="28"/>
          <w:szCs w:val="28"/>
        </w:rPr>
      </w:pPr>
      <w:r>
        <w:rPr>
          <w:rStyle w:val="12"/>
          <w:rFonts w:asciiTheme="minorHAnsi" w:hAnsiTheme="minorHAnsi" w:cstheme="minorHAnsi"/>
          <w:color w:val="000000"/>
          <w:sz w:val="28"/>
          <w:szCs w:val="28"/>
        </w:rPr>
        <w:t>Adults and young people (14+) are welcome to join expert botanist Val learning the basics of plant identification and recording skills. Younger families are invited to join Bryony (claiming not to be an expert botanist!) for a child-friendly recording session.</w:t>
      </w:r>
    </w:p>
    <w:p>
      <w:pPr>
        <w:pStyle w:val="11"/>
        <w:spacing w:before="0" w:beforeAutospacing="0" w:after="0" w:afterAutospacing="0"/>
        <w:ind w:left="720"/>
        <w:textAlignment w:val="baseline"/>
        <w:rPr>
          <w:rStyle w:val="13"/>
          <w:rFonts w:asciiTheme="minorHAnsi" w:hAnsiTheme="minorHAnsi" w:cstheme="minorHAnsi"/>
          <w:color w:val="000000"/>
          <w:sz w:val="28"/>
          <w:szCs w:val="28"/>
        </w:rPr>
      </w:pPr>
      <w:r>
        <w:rPr>
          <w:rStyle w:val="13"/>
          <w:rFonts w:asciiTheme="minorHAnsi" w:hAnsiTheme="minorHAnsi" w:cstheme="minorHAnsi"/>
          <w:color w:val="000000"/>
          <w:sz w:val="28"/>
          <w:szCs w:val="28"/>
        </w:rPr>
        <w:t>   </w:t>
      </w:r>
    </w:p>
    <w:p>
      <w:pPr>
        <w:pStyle w:val="11"/>
        <w:spacing w:before="0" w:beforeAutospacing="0" w:after="0" w:afterAutospacing="0"/>
        <w:ind w:left="720"/>
        <w:textAlignment w:val="baseline"/>
        <w:rPr>
          <w:rFonts w:asciiTheme="minorHAnsi" w:hAnsiTheme="minorHAnsi" w:cstheme="minorHAnsi"/>
          <w:color w:val="000000"/>
          <w:sz w:val="28"/>
          <w:szCs w:val="28"/>
        </w:rPr>
      </w:pPr>
      <w:r>
        <w:rPr>
          <w:rStyle w:val="12"/>
          <w:rFonts w:asciiTheme="minorHAnsi" w:hAnsiTheme="minorHAnsi" w:cstheme="minorHAnsi"/>
          <w:color w:val="000000"/>
          <w:sz w:val="28"/>
          <w:szCs w:val="28"/>
        </w:rPr>
        <w:t>Advanced b</w:t>
      </w:r>
      <w:bookmarkStart w:id="0" w:name="_GoBack"/>
      <w:bookmarkEnd w:id="0"/>
      <w:r>
        <w:rPr>
          <w:rStyle w:val="12"/>
          <w:rFonts w:asciiTheme="minorHAnsi" w:hAnsiTheme="minorHAnsi" w:cstheme="minorHAnsi"/>
          <w:color w:val="000000"/>
          <w:sz w:val="28"/>
          <w:szCs w:val="28"/>
        </w:rPr>
        <w:t xml:space="preserve">ooking is not essential but would be much appreciated via </w:t>
      </w:r>
    </w:p>
    <w:p>
      <w:pPr>
        <w:pStyle w:val="11"/>
        <w:spacing w:before="0" w:beforeAutospacing="0" w:after="0" w:afterAutospacing="0"/>
        <w:ind w:left="720"/>
        <w:textAlignment w:val="baseline"/>
        <w:rPr>
          <w:rFonts w:asciiTheme="minorHAnsi" w:hAnsiTheme="minorHAnsi" w:cstheme="minorHAnsi"/>
          <w:color w:val="000000"/>
          <w:sz w:val="28"/>
          <w:szCs w:val="28"/>
        </w:rPr>
      </w:pPr>
      <w:r>
        <w:fldChar w:fldCharType="begin"/>
      </w:r>
      <w:r>
        <w:instrText xml:space="preserve"> HYPERLINK "https://www.somersetwildlife.org/events/2023-07-01-community-wildlife-mapping-and-botany-blitz" </w:instrText>
      </w:r>
      <w:r>
        <w:fldChar w:fldCharType="separate"/>
      </w:r>
      <w:r>
        <w:rPr>
          <w:rStyle w:val="6"/>
          <w:rFonts w:asciiTheme="minorHAnsi" w:hAnsiTheme="minorHAnsi" w:cstheme="minorHAnsi"/>
          <w:sz w:val="28"/>
          <w:szCs w:val="28"/>
        </w:rPr>
        <w:t>https://www.somersetwildlife.org/events/2023-07-01-community-wildlife-mapping-and-botany-blitz</w:t>
      </w:r>
      <w:r>
        <w:rPr>
          <w:rStyle w:val="6"/>
          <w:rFonts w:asciiTheme="minorHAnsi" w:hAnsiTheme="minorHAnsi" w:cstheme="minorHAnsi"/>
          <w:sz w:val="28"/>
          <w:szCs w:val="28"/>
        </w:rPr>
        <w:fldChar w:fldCharType="end"/>
      </w:r>
    </w:p>
    <w:p>
      <w:pPr>
        <w:pStyle w:val="11"/>
        <w:spacing w:before="0" w:beforeAutospacing="0" w:after="0" w:afterAutospacing="0"/>
        <w:ind w:left="720"/>
        <w:textAlignment w:val="baseline"/>
        <w:rPr>
          <w:rFonts w:asciiTheme="minorHAnsi" w:hAnsiTheme="minorHAnsi" w:cstheme="minorHAnsi"/>
          <w:color w:val="000000"/>
          <w:sz w:val="28"/>
          <w:szCs w:val="28"/>
        </w:rPr>
      </w:pPr>
    </w:p>
    <w:p>
      <w:pPr>
        <w:pStyle w:val="11"/>
        <w:spacing w:before="0" w:beforeAutospacing="0" w:after="0" w:afterAutospacing="0"/>
        <w:ind w:left="720"/>
        <w:textAlignment w:val="baseline"/>
        <w:rPr>
          <w:rFonts w:asciiTheme="minorHAnsi" w:hAnsiTheme="minorHAnsi" w:cstheme="minorHAnsi"/>
          <w:color w:val="000000"/>
          <w:sz w:val="28"/>
          <w:szCs w:val="28"/>
        </w:rPr>
      </w:pPr>
    </w:p>
    <w:p>
      <w:pPr>
        <w:pStyle w:val="7"/>
        <w:numPr>
          <w:ilvl w:val="0"/>
          <w:numId w:val="3"/>
        </w:numPr>
        <w:rPr>
          <w:b/>
          <w:bCs/>
          <w:sz w:val="28"/>
          <w:szCs w:val="28"/>
        </w:rPr>
      </w:pPr>
      <w:r>
        <w:rPr>
          <w:b/>
          <w:bCs/>
          <w:sz w:val="28"/>
          <w:szCs w:val="28"/>
        </w:rPr>
        <w:t>Friday 14 July - Village Rounders</w:t>
      </w:r>
      <w:r>
        <w:rPr>
          <w:sz w:val="28"/>
          <w:szCs w:val="28"/>
        </w:rPr>
        <w:t xml:space="preserve"> </w:t>
      </w:r>
      <w:r>
        <w:rPr>
          <w:b/>
          <w:bCs/>
          <w:sz w:val="28"/>
          <w:szCs w:val="28"/>
        </w:rPr>
        <w:t>6pm – 9pm Village playing field</w:t>
      </w:r>
    </w:p>
    <w:p>
      <w:pPr>
        <w:pStyle w:val="7"/>
        <w:rPr>
          <w:sz w:val="28"/>
          <w:szCs w:val="28"/>
        </w:rPr>
      </w:pPr>
      <w:r>
        <w:rPr>
          <w:sz w:val="28"/>
          <w:szCs w:val="28"/>
        </w:rPr>
        <w:t xml:space="preserve">SEG will have a stand; anyone interested in being involved please contact </w:t>
      </w:r>
      <w:r>
        <w:fldChar w:fldCharType="begin"/>
      </w:r>
      <w:r>
        <w:instrText xml:space="preserve"> HYPERLINK "mailto:envirostoke@yahoo.com" </w:instrText>
      </w:r>
      <w:r>
        <w:fldChar w:fldCharType="separate"/>
      </w:r>
      <w:r>
        <w:rPr>
          <w:rStyle w:val="6"/>
          <w:sz w:val="28"/>
          <w:szCs w:val="28"/>
        </w:rPr>
        <w:t>envirostoke@yahoo.com</w:t>
      </w:r>
      <w:r>
        <w:rPr>
          <w:rStyle w:val="6"/>
          <w:sz w:val="28"/>
          <w:szCs w:val="28"/>
        </w:rPr>
        <w:fldChar w:fldCharType="end"/>
      </w:r>
      <w:r>
        <w:rPr>
          <w:rStyle w:val="6"/>
          <w:sz w:val="28"/>
          <w:szCs w:val="28"/>
        </w:rPr>
        <w:t xml:space="preserve">.  </w:t>
      </w:r>
      <w:r>
        <w:rPr>
          <w:rStyle w:val="6"/>
          <w:color w:val="auto"/>
          <w:sz w:val="28"/>
          <w:szCs w:val="28"/>
          <w:u w:val="none"/>
        </w:rPr>
        <w:t>(Note: this event was subsequently cancelled by the organisers.)</w:t>
      </w:r>
    </w:p>
    <w:p>
      <w:pPr>
        <w:pStyle w:val="7"/>
        <w:rPr>
          <w:sz w:val="28"/>
          <w:szCs w:val="28"/>
        </w:rPr>
      </w:pPr>
    </w:p>
    <w:p>
      <w:pPr>
        <w:pStyle w:val="7"/>
        <w:rPr>
          <w:sz w:val="28"/>
          <w:szCs w:val="28"/>
        </w:rPr>
      </w:pPr>
    </w:p>
    <w:p>
      <w:pPr>
        <w:pStyle w:val="7"/>
        <w:numPr>
          <w:ilvl w:val="0"/>
          <w:numId w:val="3"/>
        </w:numPr>
        <w:rPr>
          <w:sz w:val="28"/>
          <w:szCs w:val="28"/>
        </w:rPr>
      </w:pPr>
      <w:r>
        <w:rPr>
          <w:b/>
          <w:bCs/>
          <w:sz w:val="28"/>
          <w:szCs w:val="28"/>
        </w:rPr>
        <w:t>Village allotment orchard area</w:t>
      </w:r>
      <w:r>
        <w:rPr>
          <w:sz w:val="28"/>
          <w:szCs w:val="28"/>
        </w:rPr>
        <w:t xml:space="preserve">: SEG have been approached to consider taking on stewardship of this area (the Parish Council will become legal owner owners of the land).  Group keen to consider.  </w:t>
      </w:r>
    </w:p>
    <w:p>
      <w:pPr>
        <w:ind w:left="720"/>
        <w:rPr>
          <w:b/>
          <w:bCs/>
          <w:color w:val="548235" w:themeColor="accent6" w:themeShade="BF"/>
          <w:sz w:val="28"/>
          <w:szCs w:val="28"/>
        </w:rPr>
      </w:pPr>
      <w:r>
        <w:rPr>
          <w:b/>
          <w:bCs/>
          <w:color w:val="548235" w:themeColor="accent6" w:themeShade="BF"/>
          <w:sz w:val="28"/>
          <w:szCs w:val="28"/>
        </w:rPr>
        <w:t>ACTION: Wednesday 28 June 7.30pm all welcome to meet at the Allotment orchard to have a recce and discuss those actions we should take.</w:t>
      </w:r>
    </w:p>
    <w:p>
      <w:pPr>
        <w:ind w:left="720"/>
        <w:rPr>
          <w:sz w:val="28"/>
          <w:szCs w:val="28"/>
        </w:rPr>
      </w:pPr>
      <w:r>
        <w:rPr>
          <w:sz w:val="28"/>
          <w:szCs w:val="28"/>
        </w:rPr>
        <w:t>Ian has contacted both the Allotment Group and the Parish Council to obtain written confirmation that both organisations are content for SEG to take over full responsibility for the orchard.  The Allotment Group has since given confirmation.  SEG awaits a formal response from the PC.</w:t>
      </w:r>
    </w:p>
    <w:p>
      <w:pPr>
        <w:pStyle w:val="7"/>
        <w:numPr>
          <w:ilvl w:val="0"/>
          <w:numId w:val="3"/>
        </w:numPr>
        <w:rPr>
          <w:sz w:val="28"/>
          <w:szCs w:val="28"/>
        </w:rPr>
      </w:pPr>
      <w:r>
        <w:rPr>
          <w:b/>
          <w:bCs/>
          <w:sz w:val="28"/>
          <w:szCs w:val="28"/>
        </w:rPr>
        <w:t>Village Hall hedge planting</w:t>
      </w:r>
      <w:r>
        <w:rPr>
          <w:sz w:val="28"/>
          <w:szCs w:val="28"/>
        </w:rPr>
        <w:t>: Reimagining the Levels have had a look at the progress of the hedge growing around the Village Hall, planted by SEG members, and advised the spiral protectors could now be removed.</w:t>
      </w:r>
    </w:p>
    <w:p>
      <w:pPr>
        <w:ind w:left="720"/>
        <w:rPr>
          <w:sz w:val="28"/>
          <w:szCs w:val="28"/>
        </w:rPr>
      </w:pPr>
      <w:r>
        <w:rPr>
          <w:b/>
          <w:bCs/>
          <w:color w:val="548235" w:themeColor="accent6" w:themeShade="BF"/>
          <w:sz w:val="28"/>
          <w:szCs w:val="28"/>
        </w:rPr>
        <w:t>ACTION: A Wednesday evening to be decided for anyone available to meet at the Village Hall to remove the sleeves and persistent weeds from the saplings.</w:t>
      </w:r>
    </w:p>
    <w:p>
      <w:pPr>
        <w:rPr>
          <w:sz w:val="28"/>
          <w:szCs w:val="28"/>
        </w:rPr>
      </w:pPr>
    </w:p>
    <w:p>
      <w:pPr>
        <w:pStyle w:val="7"/>
        <w:numPr>
          <w:ilvl w:val="0"/>
          <w:numId w:val="3"/>
        </w:numPr>
        <w:rPr>
          <w:sz w:val="28"/>
          <w:szCs w:val="28"/>
        </w:rPr>
      </w:pPr>
      <w:r>
        <w:rPr>
          <w:b/>
          <w:bCs/>
          <w:sz w:val="28"/>
          <w:szCs w:val="28"/>
        </w:rPr>
        <w:t>Willey Road Playing Fields phone box:</w:t>
      </w:r>
      <w:r>
        <w:rPr>
          <w:sz w:val="28"/>
          <w:szCs w:val="28"/>
        </w:rPr>
        <w:t xml:space="preserve">  Waterproofing of the phone box is the next step.  In the meantime, Karen is looking to put in a box for people to drop off their used medication blister packs which one of the group can then take to Superdrug to be recycled.</w:t>
      </w:r>
    </w:p>
    <w:p>
      <w:pPr>
        <w:ind w:left="720"/>
        <w:rPr>
          <w:sz w:val="28"/>
          <w:szCs w:val="28"/>
        </w:rPr>
      </w:pPr>
      <w:r>
        <w:rPr>
          <w:b/>
          <w:bCs/>
          <w:color w:val="548235" w:themeColor="accent6" w:themeShade="BF"/>
          <w:sz w:val="28"/>
          <w:szCs w:val="28"/>
        </w:rPr>
        <w:t>ACTION: Karen and Jason to meet up to discuss a plan for phone box waterproofing.</w:t>
      </w:r>
    </w:p>
    <w:p>
      <w:pPr>
        <w:rPr>
          <w:sz w:val="28"/>
          <w:szCs w:val="28"/>
        </w:rPr>
      </w:pPr>
    </w:p>
    <w:p>
      <w:pPr>
        <w:pStyle w:val="7"/>
        <w:numPr>
          <w:ilvl w:val="0"/>
          <w:numId w:val="3"/>
        </w:numPr>
        <w:rPr>
          <w:sz w:val="28"/>
          <w:szCs w:val="28"/>
        </w:rPr>
      </w:pPr>
      <w:r>
        <w:rPr>
          <w:b/>
          <w:bCs/>
          <w:sz w:val="28"/>
          <w:szCs w:val="28"/>
        </w:rPr>
        <w:t>Village Community Plan:</w:t>
      </w:r>
      <w:r>
        <w:rPr>
          <w:sz w:val="28"/>
          <w:szCs w:val="28"/>
        </w:rPr>
        <w:t xml:space="preserve"> Further to the village plan survey results being collated and being published as mandates, there now needs a Delivery Group to be formed and an action plan to be developed.  </w:t>
      </w:r>
    </w:p>
    <w:p>
      <w:pPr>
        <w:pStyle w:val="7"/>
        <w:rPr>
          <w:b/>
          <w:bCs/>
          <w:color w:val="548235" w:themeColor="accent6" w:themeShade="BF"/>
          <w:sz w:val="28"/>
          <w:szCs w:val="28"/>
        </w:rPr>
      </w:pPr>
      <w:r>
        <w:rPr>
          <w:b/>
          <w:bCs/>
          <w:color w:val="548235" w:themeColor="accent6" w:themeShade="BF"/>
          <w:sz w:val="28"/>
          <w:szCs w:val="28"/>
        </w:rPr>
        <w:t>ACTION</w:t>
      </w:r>
      <w:r>
        <w:rPr>
          <w:color w:val="548235" w:themeColor="accent6" w:themeShade="BF"/>
          <w:sz w:val="28"/>
          <w:szCs w:val="28"/>
        </w:rPr>
        <w:t xml:space="preserve">: </w:t>
      </w:r>
      <w:r>
        <w:rPr>
          <w:b/>
          <w:bCs/>
          <w:color w:val="548235" w:themeColor="accent6" w:themeShade="BF"/>
          <w:sz w:val="28"/>
          <w:szCs w:val="28"/>
        </w:rPr>
        <w:t>Please contact Danny James if you would like to be involved in the Community Plan Delivery Group.</w:t>
      </w:r>
    </w:p>
    <w:p>
      <w:pPr>
        <w:pStyle w:val="7"/>
        <w:rPr>
          <w:sz w:val="28"/>
          <w:szCs w:val="28"/>
        </w:rPr>
      </w:pPr>
    </w:p>
    <w:p>
      <w:pPr>
        <w:pStyle w:val="7"/>
        <w:rPr>
          <w:sz w:val="28"/>
          <w:szCs w:val="28"/>
        </w:rPr>
      </w:pPr>
    </w:p>
    <w:p>
      <w:pPr>
        <w:pStyle w:val="7"/>
        <w:numPr>
          <w:ilvl w:val="0"/>
          <w:numId w:val="3"/>
        </w:numPr>
        <w:rPr>
          <w:sz w:val="28"/>
          <w:szCs w:val="28"/>
        </w:rPr>
      </w:pPr>
      <w:r>
        <w:rPr>
          <w:b/>
          <w:bCs/>
          <w:sz w:val="28"/>
          <w:szCs w:val="28"/>
        </w:rPr>
        <w:t>SEG Summer Newsletter</w:t>
      </w:r>
      <w:r>
        <w:rPr>
          <w:sz w:val="28"/>
          <w:szCs w:val="28"/>
        </w:rPr>
        <w:t xml:space="preserve"> – Karen has produced a final draft of the SEG Summer newsletter.  Looking to be distributed to all SEG households at the beginning of July. </w:t>
      </w:r>
    </w:p>
    <w:p>
      <w:pPr>
        <w:pStyle w:val="7"/>
        <w:ind w:left="1080"/>
        <w:rPr>
          <w:sz w:val="28"/>
          <w:szCs w:val="28"/>
        </w:rPr>
      </w:pPr>
    </w:p>
    <w:p>
      <w:pPr>
        <w:pStyle w:val="7"/>
        <w:ind w:left="1080"/>
        <w:rPr>
          <w:sz w:val="28"/>
          <w:szCs w:val="28"/>
        </w:rPr>
      </w:pPr>
    </w:p>
    <w:p>
      <w:pPr>
        <w:pStyle w:val="7"/>
        <w:numPr>
          <w:ilvl w:val="0"/>
          <w:numId w:val="3"/>
        </w:numPr>
        <w:rPr>
          <w:b/>
          <w:bCs/>
          <w:sz w:val="28"/>
          <w:szCs w:val="28"/>
        </w:rPr>
      </w:pPr>
      <w:r>
        <w:rPr>
          <w:b/>
          <w:bCs/>
          <w:sz w:val="28"/>
          <w:szCs w:val="28"/>
        </w:rPr>
        <w:t xml:space="preserve">NEXT MEETING DATE: </w:t>
      </w:r>
    </w:p>
    <w:p>
      <w:pPr>
        <w:pStyle w:val="7"/>
        <w:rPr>
          <w:b/>
          <w:bCs/>
          <w:color w:val="548235" w:themeColor="accent6" w:themeShade="BF"/>
          <w:sz w:val="28"/>
          <w:szCs w:val="28"/>
        </w:rPr>
      </w:pPr>
      <w:r>
        <w:rPr>
          <w:b/>
          <w:bCs/>
          <w:color w:val="548235" w:themeColor="accent6" w:themeShade="BF"/>
          <w:sz w:val="28"/>
          <w:szCs w:val="28"/>
        </w:rPr>
        <w:t>Wednesday 12 July 2023, 7.30pm, in the garden (weather dependant) at The Royal Oak.</w:t>
      </w:r>
    </w:p>
    <w:p>
      <w:pPr>
        <w:pStyle w:val="7"/>
        <w:spacing w:before="120" w:after="120"/>
        <w:ind w:left="1440"/>
        <w:rPr>
          <w:i/>
          <w:iCs/>
          <w:sz w:val="28"/>
          <w:szCs w:val="28"/>
        </w:rPr>
      </w:pPr>
    </w:p>
    <w:p>
      <w:pPr>
        <w:pStyle w:val="7"/>
        <w:rPr>
          <w:sz w:val="28"/>
          <w:szCs w:val="28"/>
        </w:rPr>
      </w:pPr>
    </w:p>
    <w:p>
      <w:pPr>
        <w:pStyle w:val="7"/>
        <w:rPr>
          <w:sz w:val="28"/>
          <w:szCs w:val="28"/>
        </w:rPr>
      </w:pPr>
    </w:p>
    <w:p>
      <w:pPr>
        <w:pStyle w:val="7"/>
        <w:rPr>
          <w:sz w:val="28"/>
          <w:szCs w:val="28"/>
        </w:rPr>
      </w:pPr>
    </w:p>
    <w:sectPr>
      <w:headerReference r:id="rId7" w:type="first"/>
      <w:footerReference r:id="rId10" w:type="first"/>
      <w:headerReference r:id="rId5" w:type="default"/>
      <w:footerReference r:id="rId8" w:type="default"/>
      <w:headerReference r:id="rId6" w:type="even"/>
      <w:footerReference r:id="rId9" w:type="even"/>
      <w:pgSz w:w="11906" w:h="16838"/>
      <w:pgMar w:top="993" w:right="1440" w:bottom="1701"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Raleway">
    <w:altName w:val="Trebuchet MS"/>
    <w:panose1 w:val="00000000000000000000"/>
    <w:charset w:val="00"/>
    <w:family w:val="auto"/>
    <w:pitch w:val="default"/>
    <w:sig w:usb0="00000000" w:usb1="00000000" w:usb2="00000000" w:usb3="00000000" w:csb0="00000197"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Meeting Minutes 22 – June 2023</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A4E1B"/>
    <w:multiLevelType w:val="multilevel"/>
    <w:tmpl w:val="06BA4E1B"/>
    <w:lvl w:ilvl="0" w:tentative="0">
      <w:start w:val="1"/>
      <w:numFmt w:val="bullet"/>
      <w:lvlText w:val=""/>
      <w:lvlJc w:val="left"/>
      <w:pPr>
        <w:ind w:left="720" w:hanging="360"/>
      </w:pPr>
      <w:rPr>
        <w:rFonts w:hint="default" w:ascii="Symbol" w:hAnsi="Symbol"/>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F5771D2"/>
    <w:multiLevelType w:val="multilevel"/>
    <w:tmpl w:val="1F5771D2"/>
    <w:lvl w:ilvl="0" w:tentative="0">
      <w:start w:val="1"/>
      <w:numFmt w:val="decimal"/>
      <w:lvlText w:val="%1"/>
      <w:lvlJc w:val="left"/>
      <w:pPr>
        <w:ind w:left="720" w:hanging="720"/>
      </w:pPr>
      <w:rPr>
        <w:rFonts w:asciiTheme="minorHAnsi" w:hAnsiTheme="minorHAnsi" w:eastAsiaTheme="minorHAnsi" w:cstheme="minorBidi"/>
        <w:b w:val="0"/>
        <w:bCs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38600B1E"/>
    <w:multiLevelType w:val="multilevel"/>
    <w:tmpl w:val="38600B1E"/>
    <w:lvl w:ilvl="0" w:tentative="0">
      <w:start w:val="3"/>
      <w:numFmt w:val="decimal"/>
      <w:lvlText w:val="%1"/>
      <w:lvlJc w:val="left"/>
      <w:pPr>
        <w:ind w:left="720" w:hanging="720"/>
      </w:pPr>
      <w:rPr>
        <w:rFonts w:hint="default" w:asciiTheme="minorHAnsi" w:hAnsiTheme="minorHAnsi" w:eastAsiaTheme="minorHAnsi" w:cstheme="minorBidi"/>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219D9"/>
    <w:rsid w:val="00025B81"/>
    <w:rsid w:val="00027C9E"/>
    <w:rsid w:val="0003055E"/>
    <w:rsid w:val="00032449"/>
    <w:rsid w:val="00034FA9"/>
    <w:rsid w:val="000401A9"/>
    <w:rsid w:val="0008088D"/>
    <w:rsid w:val="00084C77"/>
    <w:rsid w:val="000A0670"/>
    <w:rsid w:val="000A647E"/>
    <w:rsid w:val="000A71F0"/>
    <w:rsid w:val="000B2CB6"/>
    <w:rsid w:val="000C46BC"/>
    <w:rsid w:val="000D407E"/>
    <w:rsid w:val="000D49DB"/>
    <w:rsid w:val="000F06AB"/>
    <w:rsid w:val="000F77E8"/>
    <w:rsid w:val="0011352C"/>
    <w:rsid w:val="001208C6"/>
    <w:rsid w:val="00132CE9"/>
    <w:rsid w:val="0013421B"/>
    <w:rsid w:val="001453A9"/>
    <w:rsid w:val="00145ED6"/>
    <w:rsid w:val="001465CA"/>
    <w:rsid w:val="00170456"/>
    <w:rsid w:val="001818A1"/>
    <w:rsid w:val="00191F1A"/>
    <w:rsid w:val="001B7DFA"/>
    <w:rsid w:val="001C59C2"/>
    <w:rsid w:val="001D5B36"/>
    <w:rsid w:val="001E2C31"/>
    <w:rsid w:val="001E344B"/>
    <w:rsid w:val="001E384D"/>
    <w:rsid w:val="001F1D7D"/>
    <w:rsid w:val="002001B6"/>
    <w:rsid w:val="00201F79"/>
    <w:rsid w:val="002116DB"/>
    <w:rsid w:val="002208A2"/>
    <w:rsid w:val="00230933"/>
    <w:rsid w:val="0025071C"/>
    <w:rsid w:val="00265057"/>
    <w:rsid w:val="0026576B"/>
    <w:rsid w:val="00286996"/>
    <w:rsid w:val="00291658"/>
    <w:rsid w:val="002A0F05"/>
    <w:rsid w:val="002A6D9F"/>
    <w:rsid w:val="002A7298"/>
    <w:rsid w:val="002B5C79"/>
    <w:rsid w:val="002C1AE0"/>
    <w:rsid w:val="002C30C8"/>
    <w:rsid w:val="002C7661"/>
    <w:rsid w:val="002E718A"/>
    <w:rsid w:val="00313D32"/>
    <w:rsid w:val="003152F1"/>
    <w:rsid w:val="00335C02"/>
    <w:rsid w:val="00337C7C"/>
    <w:rsid w:val="0035274D"/>
    <w:rsid w:val="0036222E"/>
    <w:rsid w:val="00363A28"/>
    <w:rsid w:val="00364864"/>
    <w:rsid w:val="003972F3"/>
    <w:rsid w:val="003A05CB"/>
    <w:rsid w:val="003A1D86"/>
    <w:rsid w:val="003C6F31"/>
    <w:rsid w:val="003D751B"/>
    <w:rsid w:val="003F4078"/>
    <w:rsid w:val="00402F5C"/>
    <w:rsid w:val="00417003"/>
    <w:rsid w:val="00425174"/>
    <w:rsid w:val="004272D2"/>
    <w:rsid w:val="00453555"/>
    <w:rsid w:val="00455932"/>
    <w:rsid w:val="004574C2"/>
    <w:rsid w:val="004667A5"/>
    <w:rsid w:val="004673D0"/>
    <w:rsid w:val="00492D28"/>
    <w:rsid w:val="004A066E"/>
    <w:rsid w:val="004C5831"/>
    <w:rsid w:val="004C635B"/>
    <w:rsid w:val="004D76A3"/>
    <w:rsid w:val="004E39FF"/>
    <w:rsid w:val="004F221E"/>
    <w:rsid w:val="004F4CC6"/>
    <w:rsid w:val="005030F6"/>
    <w:rsid w:val="005112AF"/>
    <w:rsid w:val="005144E0"/>
    <w:rsid w:val="00520A5C"/>
    <w:rsid w:val="0053000D"/>
    <w:rsid w:val="0055180A"/>
    <w:rsid w:val="00572728"/>
    <w:rsid w:val="005746EC"/>
    <w:rsid w:val="00580AAD"/>
    <w:rsid w:val="00580E14"/>
    <w:rsid w:val="005814CB"/>
    <w:rsid w:val="00590A22"/>
    <w:rsid w:val="005A2637"/>
    <w:rsid w:val="005C00C6"/>
    <w:rsid w:val="005C6FD7"/>
    <w:rsid w:val="005D15B1"/>
    <w:rsid w:val="005D3AE0"/>
    <w:rsid w:val="005D590A"/>
    <w:rsid w:val="005F44BF"/>
    <w:rsid w:val="00601DA9"/>
    <w:rsid w:val="00613433"/>
    <w:rsid w:val="00620637"/>
    <w:rsid w:val="006214C9"/>
    <w:rsid w:val="0062749F"/>
    <w:rsid w:val="0064363C"/>
    <w:rsid w:val="006610A6"/>
    <w:rsid w:val="006621F1"/>
    <w:rsid w:val="00664F58"/>
    <w:rsid w:val="00680900"/>
    <w:rsid w:val="00680910"/>
    <w:rsid w:val="006908CD"/>
    <w:rsid w:val="006974D3"/>
    <w:rsid w:val="006A4935"/>
    <w:rsid w:val="006A4E19"/>
    <w:rsid w:val="006B518A"/>
    <w:rsid w:val="006C6B2B"/>
    <w:rsid w:val="006D1407"/>
    <w:rsid w:val="006F0475"/>
    <w:rsid w:val="006F157D"/>
    <w:rsid w:val="006F4A21"/>
    <w:rsid w:val="00710A7F"/>
    <w:rsid w:val="0071370D"/>
    <w:rsid w:val="007407B3"/>
    <w:rsid w:val="00750D2C"/>
    <w:rsid w:val="00785CF9"/>
    <w:rsid w:val="0079050A"/>
    <w:rsid w:val="0079316C"/>
    <w:rsid w:val="007A0AD1"/>
    <w:rsid w:val="007B797F"/>
    <w:rsid w:val="007C50CC"/>
    <w:rsid w:val="007D1DC2"/>
    <w:rsid w:val="007D2A5E"/>
    <w:rsid w:val="007D2F4A"/>
    <w:rsid w:val="007E47D6"/>
    <w:rsid w:val="00803F20"/>
    <w:rsid w:val="00814B99"/>
    <w:rsid w:val="00815B72"/>
    <w:rsid w:val="00817D24"/>
    <w:rsid w:val="0082337D"/>
    <w:rsid w:val="00823775"/>
    <w:rsid w:val="00844033"/>
    <w:rsid w:val="00844092"/>
    <w:rsid w:val="00871704"/>
    <w:rsid w:val="00871C21"/>
    <w:rsid w:val="008745F4"/>
    <w:rsid w:val="00875034"/>
    <w:rsid w:val="00885681"/>
    <w:rsid w:val="00892595"/>
    <w:rsid w:val="008C0DD3"/>
    <w:rsid w:val="008C5EC3"/>
    <w:rsid w:val="008E5223"/>
    <w:rsid w:val="0090649F"/>
    <w:rsid w:val="00920AF3"/>
    <w:rsid w:val="009304F2"/>
    <w:rsid w:val="00944419"/>
    <w:rsid w:val="0095409E"/>
    <w:rsid w:val="00983722"/>
    <w:rsid w:val="009841CF"/>
    <w:rsid w:val="00993282"/>
    <w:rsid w:val="0099432C"/>
    <w:rsid w:val="009B2AAA"/>
    <w:rsid w:val="009C06F8"/>
    <w:rsid w:val="009D5FAB"/>
    <w:rsid w:val="009E6BB3"/>
    <w:rsid w:val="00A0457F"/>
    <w:rsid w:val="00A17040"/>
    <w:rsid w:val="00A20FBA"/>
    <w:rsid w:val="00A2298F"/>
    <w:rsid w:val="00A2726E"/>
    <w:rsid w:val="00A44CC3"/>
    <w:rsid w:val="00A61D77"/>
    <w:rsid w:val="00A83709"/>
    <w:rsid w:val="00A91EA2"/>
    <w:rsid w:val="00A960C6"/>
    <w:rsid w:val="00AA43A4"/>
    <w:rsid w:val="00AB5157"/>
    <w:rsid w:val="00AB67A9"/>
    <w:rsid w:val="00AC089F"/>
    <w:rsid w:val="00AD5BF2"/>
    <w:rsid w:val="00AE219F"/>
    <w:rsid w:val="00AF17C2"/>
    <w:rsid w:val="00B05944"/>
    <w:rsid w:val="00B14073"/>
    <w:rsid w:val="00B23F4A"/>
    <w:rsid w:val="00B557A9"/>
    <w:rsid w:val="00B57A3D"/>
    <w:rsid w:val="00B912FE"/>
    <w:rsid w:val="00B9617C"/>
    <w:rsid w:val="00B97DE1"/>
    <w:rsid w:val="00BA51C4"/>
    <w:rsid w:val="00BA5549"/>
    <w:rsid w:val="00BB6D28"/>
    <w:rsid w:val="00BC30F2"/>
    <w:rsid w:val="00BC5950"/>
    <w:rsid w:val="00BC5AA2"/>
    <w:rsid w:val="00BE0E08"/>
    <w:rsid w:val="00BE2EB7"/>
    <w:rsid w:val="00BE31AC"/>
    <w:rsid w:val="00C044F9"/>
    <w:rsid w:val="00C15B03"/>
    <w:rsid w:val="00C15F66"/>
    <w:rsid w:val="00C61B0C"/>
    <w:rsid w:val="00C65816"/>
    <w:rsid w:val="00C70AEF"/>
    <w:rsid w:val="00C75BD4"/>
    <w:rsid w:val="00C773AD"/>
    <w:rsid w:val="00C91A60"/>
    <w:rsid w:val="00C92940"/>
    <w:rsid w:val="00CA0394"/>
    <w:rsid w:val="00CA072F"/>
    <w:rsid w:val="00CA1513"/>
    <w:rsid w:val="00CB6789"/>
    <w:rsid w:val="00CB7A8B"/>
    <w:rsid w:val="00CC358C"/>
    <w:rsid w:val="00CE0C08"/>
    <w:rsid w:val="00CE3115"/>
    <w:rsid w:val="00CF03DE"/>
    <w:rsid w:val="00D00202"/>
    <w:rsid w:val="00D0535A"/>
    <w:rsid w:val="00D115A3"/>
    <w:rsid w:val="00D21373"/>
    <w:rsid w:val="00D31535"/>
    <w:rsid w:val="00D506F3"/>
    <w:rsid w:val="00D52AEB"/>
    <w:rsid w:val="00D576D9"/>
    <w:rsid w:val="00D6219D"/>
    <w:rsid w:val="00D75B0B"/>
    <w:rsid w:val="00D77C33"/>
    <w:rsid w:val="00D946D3"/>
    <w:rsid w:val="00DB2790"/>
    <w:rsid w:val="00DC48E3"/>
    <w:rsid w:val="00DE0CA8"/>
    <w:rsid w:val="00DE370C"/>
    <w:rsid w:val="00DF67BE"/>
    <w:rsid w:val="00E0040E"/>
    <w:rsid w:val="00E14E41"/>
    <w:rsid w:val="00E20E09"/>
    <w:rsid w:val="00E37019"/>
    <w:rsid w:val="00E37267"/>
    <w:rsid w:val="00E54740"/>
    <w:rsid w:val="00E55692"/>
    <w:rsid w:val="00E726A4"/>
    <w:rsid w:val="00E8046D"/>
    <w:rsid w:val="00E850FB"/>
    <w:rsid w:val="00E90461"/>
    <w:rsid w:val="00EA08F2"/>
    <w:rsid w:val="00F03652"/>
    <w:rsid w:val="00F10FAD"/>
    <w:rsid w:val="00F20F04"/>
    <w:rsid w:val="00F269F6"/>
    <w:rsid w:val="00F276F5"/>
    <w:rsid w:val="00F31499"/>
    <w:rsid w:val="00F3220D"/>
    <w:rsid w:val="00F345BF"/>
    <w:rsid w:val="00F362C8"/>
    <w:rsid w:val="00F42C32"/>
    <w:rsid w:val="00F56880"/>
    <w:rsid w:val="00F6113B"/>
    <w:rsid w:val="00F62360"/>
    <w:rsid w:val="00F62F29"/>
    <w:rsid w:val="00F641B1"/>
    <w:rsid w:val="00F6646E"/>
    <w:rsid w:val="00F77F8B"/>
    <w:rsid w:val="00F81F78"/>
    <w:rsid w:val="00FB0E7F"/>
    <w:rsid w:val="00FD64CB"/>
    <w:rsid w:val="00FE519B"/>
    <w:rsid w:val="00FE58E2"/>
    <w:rsid w:val="00FF2381"/>
    <w:rsid w:val="00FF68EB"/>
    <w:rsid w:val="6FA759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style>
  <w:style w:type="character" w:customStyle="1" w:styleId="9">
    <w:name w:val="Footer Char"/>
    <w:basedOn w:val="2"/>
    <w:link w:val="4"/>
    <w:uiPriority w:val="99"/>
  </w:style>
  <w:style w:type="character" w:customStyle="1" w:styleId="10">
    <w:name w:val="Unresolved Mention"/>
    <w:basedOn w:val="2"/>
    <w:semiHidden/>
    <w:unhideWhenUsed/>
    <w:uiPriority w:val="99"/>
    <w:rPr>
      <w:color w:val="605E5C"/>
      <w:shd w:val="clear" w:color="auto" w:fill="E1DFDD"/>
    </w:rPr>
  </w:style>
  <w:style w:type="paragraph" w:customStyle="1" w:styleId="11">
    <w:name w:val="font_8"/>
    <w:basedOn w:val="1"/>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12">
    <w:name w:val="wixui-rich-text__text"/>
    <w:basedOn w:val="2"/>
    <w:uiPriority w:val="0"/>
  </w:style>
  <w:style w:type="character" w:customStyle="1" w:styleId="13">
    <w:name w:val="inherit-font-size"/>
    <w:basedOn w:val="2"/>
    <w:uiPriority w:val="0"/>
  </w:style>
  <w:style w:type="character" w:customStyle="1" w:styleId="14">
    <w:name w:val="wixguard"/>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792</Words>
  <Characters>4515</Characters>
  <Lines>37</Lines>
  <Paragraphs>10</Paragraphs>
  <TotalTime>1</TotalTime>
  <ScaleCrop>false</ScaleCrop>
  <LinksUpToDate>false</LinksUpToDate>
  <CharactersWithSpaces>5297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2023-07-10T10:05:00Z</dcterms:created>
  <dc:creator>ian upshall</dc:creator>
  <cp:lastModifiedBy>Dave Evans</cp:lastModifiedBy>
  <cp:lastPrinted>2021-10-07T17:23:00Z</cp:lastPrinted>
  <dcterms:modified xsi:type="dcterms:W3CDTF">2023-07-10T15:51:50Z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CC1F169A30C44D7E8918FB5FBDD8AF15</vt:lpwstr>
  </property>
</Properties>
</file>